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64"/>
        <w:tblGridChange w:id="0">
          <w:tblGrid>
            <w:gridCol w:w="866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Formulário de Projetos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Proponente: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CNPJ/CPF: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Anexos: 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Comprovante de residência/endereço no município de Florianópolis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Cartão de CNPJ/CPF válido, emitido pelo site da Receita Federal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Endereço (Bairro/Rua/n°/Cep/Florianópolis):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Telefone: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Nome do Projeto: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Valor solicitado: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Descrição do projeto:</w:t>
              <w:br w:type="textWrapping"/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Objetivo/finalidade do projeto: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Qual o grau de inovação do projeto: 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Detalhe os seguintes aspectos sobre o projeto, que demonstre sua inovação e benefícios para o mercado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a) Diferença do produto para as demais concorrentes: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b) Melhorias demonstradas para o consumidor:</w:t>
              <w:br w:type="textWrapping"/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c) Impacto do produto no município:</w:t>
              <w:br w:type="textWrapping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d) Necessidade de mercado:</w:t>
              <w:br w:type="textWrapping"/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e) Forma de ser monetizado: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Descreva como seu projeto contribuirá com a municipalidade, nos seguintes aspectos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Geração de Empregos e Renda: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b) Social e ambiental: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c) Geração de propaganda e imagem:</w:t>
              <w:br w:type="textWrapping"/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d) Outros aspectos não sinalizados anteriormente: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Apresente os dados decorrentes da Pesquisa de Mercado para viabilidade do seu projeto: 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Descreva as atribuições técnicas e operacionais do proponente e da equipe necessárias para a execução do projeto: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Como o projeto será executado: </w:t>
              <w:br w:type="textWrapping"/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70"/>
        <w:tblGridChange w:id="0">
          <w:tblGrid>
            <w:gridCol w:w="867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Informação adicional para ser anexado no projeto (opcional):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 proponente do projeto poderá enviar um vídeo com duração de até 05 (cinco) minutos para auxiliar na contextualização do projeto.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Link: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rFonts w:ascii="Montserrat" w:cs="Montserrat" w:eastAsia="Montserrat" w:hAnsi="Montserrat"/>
          <w:i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42" w:right="1400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/>
    </w:pPr>
    <w:r w:rsidDel="00000000" w:rsidR="00000000" w:rsidRPr="00000000">
      <w:rPr>
        <w:color w:val="ff0000"/>
      </w:rPr>
      <w:drawing>
        <wp:inline distB="114300" distT="114300" distL="114300" distR="114300">
          <wp:extent cx="5501330" cy="1714500"/>
          <wp:effectExtent b="0" l="0" r="0" t="0"/>
          <wp:docPr id="18764541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01330" cy="1714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ff0000"/>
        <w:rtl w:val="0"/>
      </w:rPr>
      <w:t xml:space="preserve">                 </w:t>
    </w:r>
    <w:r w:rsidDel="00000000" w:rsidR="00000000" w:rsidRPr="00000000">
      <w:rPr>
        <w:rFonts w:ascii="Montserrat" w:cs="Montserrat" w:eastAsia="Montserrat" w:hAnsi="Montserrat"/>
        <w:b w:val="1"/>
        <w:rtl w:val="0"/>
      </w:rPr>
      <w:t xml:space="preserve">ARRANJO PROMOTOR DE INOVAÇÃO   </w:t>
    </w:r>
    <w:r w:rsidDel="00000000" w:rsidR="00000000" w:rsidRPr="00000000">
      <w:rPr>
        <w:rtl w:val="0"/>
      </w:rPr>
      <w:t xml:space="preserve">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6D70C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D70C3"/>
  </w:style>
  <w:style w:type="paragraph" w:styleId="Rodap">
    <w:name w:val="footer"/>
    <w:basedOn w:val="Normal"/>
    <w:link w:val="RodapChar"/>
    <w:uiPriority w:val="99"/>
    <w:unhideWhenUsed w:val="1"/>
    <w:rsid w:val="006D70C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D70C3"/>
  </w:style>
  <w:style w:type="character" w:styleId="Hyperlink">
    <w:name w:val="Hyperlink"/>
    <w:basedOn w:val="Fontepargpadro"/>
    <w:uiPriority w:val="99"/>
    <w:unhideWhenUsed w:val="1"/>
    <w:rsid w:val="006D70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6D70C3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E70AC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XtOl5Xtg8BrakPZ03EF3gT60Q==">CgMxLjA4AHIhMTgzaUw0N25Pak83QnlnSlZGa3FGT0dkNFRfdjgyMkR1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2022-08-12T19:51:00Z</dcterms:created>
  <dc:creator>Escaleira Jr</dc:creator>
</cp:coreProperties>
</file>